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BE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148. Plenární schůze Rady hospodářské a sociální dohody ČR se bude konat dne 25. března 2019 s následujícím programem:</w:t>
      </w:r>
    </w:p>
    <w:p w:rsidR="00342FC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FC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FC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    Materiály k projednání</w:t>
      </w:r>
    </w:p>
    <w:p w:rsidR="00342FC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FC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 Pozice k doporučením OECD pro zdravotnictví v ČR</w:t>
      </w:r>
    </w:p>
    <w:p w:rsidR="00342FC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. Doporučení OECD - Zlepšení systému zdravotní péče v ČR</w:t>
      </w:r>
    </w:p>
    <w:p w:rsidR="00342FC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FC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 Novelizace zákona o pojistném na veřejné zdravotní pojištění</w:t>
      </w:r>
    </w:p>
    <w:p w:rsidR="00342FC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. Novela zákona č. 592/1992 Sb., o pojistném na veřejné zdravotní pojištění </w:t>
      </w:r>
    </w:p>
    <w:p w:rsidR="00342FC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finanční dopad valorizace platby státu za tzv. státní pojištěnce</w:t>
      </w:r>
    </w:p>
    <w:p w:rsidR="00342FC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FC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 Stav implementace elektronického potvrzení pracovní neschopnosti</w:t>
      </w:r>
    </w:p>
    <w:p w:rsidR="00342FC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(e-Neschopenka)</w:t>
      </w:r>
    </w:p>
    <w:p w:rsidR="00342FC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. Informace o stavu implementace elektronického potvrzení pracovní</w:t>
      </w:r>
    </w:p>
    <w:p w:rsidR="00342FC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neschopnosti - </w:t>
      </w:r>
      <w:proofErr w:type="spellStart"/>
      <w:r>
        <w:rPr>
          <w:rFonts w:ascii="Times New Roman" w:hAnsi="Times New Roman" w:cs="Times New Roman"/>
          <w:sz w:val="28"/>
          <w:szCs w:val="28"/>
        </w:rPr>
        <w:t>eNeschopenky</w:t>
      </w:r>
      <w:proofErr w:type="spellEnd"/>
    </w:p>
    <w:p w:rsidR="00342FC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. Příloha č. 1 - Podrobnější popis 1. etapy </w:t>
      </w:r>
      <w:proofErr w:type="spellStart"/>
      <w:r>
        <w:rPr>
          <w:rFonts w:ascii="Times New Roman" w:hAnsi="Times New Roman" w:cs="Times New Roman"/>
          <w:sz w:val="28"/>
          <w:szCs w:val="28"/>
        </w:rPr>
        <w:t>eNeschopenky</w:t>
      </w:r>
      <w:proofErr w:type="spellEnd"/>
    </w:p>
    <w:p w:rsidR="00342FC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. Příloha č. 2 - Harmonogram realizace technického řešení </w:t>
      </w:r>
      <w:proofErr w:type="spellStart"/>
      <w:r>
        <w:rPr>
          <w:rFonts w:ascii="Times New Roman" w:hAnsi="Times New Roman" w:cs="Times New Roman"/>
          <w:sz w:val="28"/>
          <w:szCs w:val="28"/>
        </w:rPr>
        <w:t>eNeschopenky</w:t>
      </w:r>
      <w:proofErr w:type="spellEnd"/>
    </w:p>
    <w:p w:rsidR="00342FC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od 1. 1. 2020</w:t>
      </w:r>
    </w:p>
    <w:p w:rsidR="00342FC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. Příloha č. 3 - Přehled legislativní situace k </w:t>
      </w:r>
      <w:proofErr w:type="spellStart"/>
      <w:r>
        <w:rPr>
          <w:rFonts w:ascii="Times New Roman" w:hAnsi="Times New Roman" w:cs="Times New Roman"/>
          <w:sz w:val="28"/>
          <w:szCs w:val="28"/>
        </w:rPr>
        <w:t>eNeschopence</w:t>
      </w:r>
      <w:proofErr w:type="spellEnd"/>
    </w:p>
    <w:p w:rsidR="006D0856" w:rsidRDefault="00342FC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. Zápis z jednání Pracovního týmu pro zdravotnictví RHSD ČR</w:t>
      </w:r>
    </w:p>
    <w:p w:rsidR="006D0856" w:rsidRDefault="006D085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856" w:rsidRDefault="006D085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 Návrh dalšího postupu v novelizaci zákoníku práce</w:t>
      </w:r>
    </w:p>
    <w:p w:rsidR="006D0856" w:rsidRDefault="006D085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. Návrh dalšího postupu v novelizaci zákoníku práce</w:t>
      </w:r>
    </w:p>
    <w:p w:rsidR="006D0856" w:rsidRDefault="006D085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. Souhrn hlavních témat návrhu novely zákoníku práce po jednání </w:t>
      </w:r>
    </w:p>
    <w:p w:rsidR="006D0856" w:rsidRDefault="006D085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expertní pracovní skupiny dne 19. 2. 2019</w:t>
      </w:r>
    </w:p>
    <w:p w:rsidR="006D0856" w:rsidRDefault="006D085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. Zápis z jednání Pracovního týmu RHSD ČR pro pracovněprávní vztahy,</w:t>
      </w:r>
    </w:p>
    <w:p w:rsidR="00DD622C" w:rsidRDefault="006D085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kolektivní vyjednávání a zaměstnanost ze dne 11. 3. 2019</w:t>
      </w:r>
    </w:p>
    <w:p w:rsidR="00DD622C" w:rsidRDefault="00DD622C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22C" w:rsidRDefault="00DD622C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 Energetické úspory v průmyslu ve vazbě na Strategický rámec ČR 2030</w:t>
      </w:r>
    </w:p>
    <w:p w:rsidR="00DD622C" w:rsidRDefault="00DD622C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. Energetické úspory v průmyslu ve vazbě na Strategický rámec ČR 2030</w:t>
      </w:r>
    </w:p>
    <w:p w:rsidR="00DD622C" w:rsidRDefault="00DD622C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22C" w:rsidRDefault="00DD622C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 Návrh zákona o odpadech</w:t>
      </w:r>
    </w:p>
    <w:p w:rsidR="00CD29BA" w:rsidRDefault="00DD622C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. </w:t>
      </w:r>
      <w:r w:rsidR="00CD29BA">
        <w:rPr>
          <w:rFonts w:ascii="Times New Roman" w:hAnsi="Times New Roman" w:cs="Times New Roman"/>
          <w:sz w:val="28"/>
          <w:szCs w:val="28"/>
        </w:rPr>
        <w:t>Novela zákona o odpadech</w:t>
      </w:r>
    </w:p>
    <w:p w:rsidR="00CD29BA" w:rsidRDefault="00CD29BA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9BA" w:rsidRDefault="00CD29BA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 Řešení financování vodního hospodářství</w:t>
      </w:r>
    </w:p>
    <w:p w:rsidR="00CD29BA" w:rsidRDefault="00CD29BA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. Návrh na změnu systému financování státních podniků Povodí</w:t>
      </w:r>
    </w:p>
    <w:p w:rsidR="00342FC6" w:rsidRPr="00342FC6" w:rsidRDefault="006D0856" w:rsidP="0034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2FC6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342FC6" w:rsidRPr="00342FC6" w:rsidSect="00953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2FC6"/>
    <w:rsid w:val="00342FC6"/>
    <w:rsid w:val="006D0856"/>
    <w:rsid w:val="009539BE"/>
    <w:rsid w:val="00CD29BA"/>
    <w:rsid w:val="00DD6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39B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OSPZV3 ospzv3</dc:creator>
  <cp:lastModifiedBy>OSPZV3 ospzv3</cp:lastModifiedBy>
  <cp:revision>2</cp:revision>
  <dcterms:created xsi:type="dcterms:W3CDTF">2019-03-15T07:38:00Z</dcterms:created>
  <dcterms:modified xsi:type="dcterms:W3CDTF">2019-03-15T08:00:00Z</dcterms:modified>
</cp:coreProperties>
</file>